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Pr="008841C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361E9E">
        <w:rPr>
          <w:b/>
          <w:color w:val="0070C0"/>
          <w:sz w:val="28"/>
          <w:szCs w:val="28"/>
        </w:rPr>
        <w:t xml:space="preserve">sheet </w:t>
      </w:r>
      <w:r w:rsidR="002F41D2">
        <w:rPr>
          <w:b/>
          <w:color w:val="0070C0"/>
          <w:sz w:val="28"/>
          <w:szCs w:val="28"/>
        </w:rPr>
        <w:t>1 – Advance care planning</w:t>
      </w:r>
    </w:p>
    <w:p w:rsidR="00777DAB" w:rsidRPr="00332FC7" w:rsidRDefault="00777DAB" w:rsidP="00777DAB">
      <w:pPr>
        <w:rPr>
          <w:b/>
          <w:sz w:val="24"/>
          <w:szCs w:val="24"/>
        </w:rPr>
      </w:pPr>
      <w:r w:rsidRPr="00332FC7">
        <w:rPr>
          <w:b/>
          <w:sz w:val="24"/>
          <w:szCs w:val="24"/>
        </w:rPr>
        <w:t>Activity</w:t>
      </w:r>
    </w:p>
    <w:p w:rsidR="008841C3" w:rsidRPr="00800D35" w:rsidRDefault="00B7570F" w:rsidP="00332FC7">
      <w:pPr>
        <w:pStyle w:val="NoSpacing"/>
        <w:jc w:val="both"/>
        <w:rPr>
          <w:sz w:val="24"/>
          <w:szCs w:val="24"/>
        </w:rPr>
      </w:pPr>
      <w:r w:rsidRPr="00800D35">
        <w:rPr>
          <w:sz w:val="24"/>
          <w:szCs w:val="24"/>
        </w:rPr>
        <w:t xml:space="preserve">Put the following phrases in relation to </w:t>
      </w:r>
      <w:r w:rsidR="00B605E2" w:rsidRPr="00800D35">
        <w:rPr>
          <w:sz w:val="24"/>
          <w:szCs w:val="24"/>
        </w:rPr>
        <w:t>Advance Care Planning</w:t>
      </w:r>
      <w:r w:rsidR="00FB7080" w:rsidRPr="00800D35">
        <w:rPr>
          <w:sz w:val="24"/>
          <w:szCs w:val="24"/>
        </w:rPr>
        <w:t xml:space="preserve"> </w:t>
      </w:r>
      <w:r w:rsidRPr="00800D35">
        <w:rPr>
          <w:sz w:val="24"/>
          <w:szCs w:val="24"/>
        </w:rPr>
        <w:t>in the most appropriate box</w:t>
      </w:r>
      <w:r w:rsidR="00FB7080" w:rsidRPr="00800D35">
        <w:rPr>
          <w:sz w:val="24"/>
          <w:szCs w:val="24"/>
        </w:rPr>
        <w:t xml:space="preserve"> below:</w:t>
      </w:r>
    </w:p>
    <w:p w:rsidR="00332FC7" w:rsidRPr="00332FC7" w:rsidRDefault="00332FC7" w:rsidP="008841C3">
      <w:pPr>
        <w:pStyle w:val="NoSpacing"/>
        <w:rPr>
          <w:b/>
          <w:sz w:val="24"/>
          <w:szCs w:val="24"/>
        </w:rPr>
      </w:pPr>
    </w:p>
    <w:p w:rsidR="00FB7080" w:rsidRDefault="00F7518D" w:rsidP="00CB45D9">
      <w:pPr>
        <w:pStyle w:val="NoSpacing"/>
        <w:numPr>
          <w:ilvl w:val="0"/>
          <w:numId w:val="1"/>
        </w:numPr>
      </w:pPr>
      <w:r>
        <w:t>Lasting Power of Attorney</w:t>
      </w:r>
      <w:r w:rsidR="00D31993">
        <w:t xml:space="preserve"> for property and financial affairs</w:t>
      </w:r>
    </w:p>
    <w:p w:rsidR="00F7518D" w:rsidRDefault="00F7518D" w:rsidP="00CB45D9">
      <w:pPr>
        <w:pStyle w:val="NoSpacing"/>
        <w:numPr>
          <w:ilvl w:val="0"/>
          <w:numId w:val="1"/>
        </w:numPr>
      </w:pPr>
      <w:r>
        <w:t>Preferred Priorities for Care document (PPC)</w:t>
      </w:r>
    </w:p>
    <w:p w:rsidR="00F7518D" w:rsidRDefault="00F7518D" w:rsidP="00CB45D9">
      <w:pPr>
        <w:pStyle w:val="NoSpacing"/>
        <w:numPr>
          <w:ilvl w:val="0"/>
          <w:numId w:val="1"/>
        </w:numPr>
      </w:pPr>
      <w:r>
        <w:t>Do Not Attempt Cardio Pulmonary Resuscitation (DNACPR)</w:t>
      </w:r>
    </w:p>
    <w:p w:rsidR="00D31993" w:rsidRDefault="00D31993" w:rsidP="00CB45D9">
      <w:pPr>
        <w:pStyle w:val="NoSpacing"/>
        <w:numPr>
          <w:ilvl w:val="0"/>
          <w:numId w:val="1"/>
        </w:numPr>
      </w:pPr>
      <w:r>
        <w:t>What music I would like to have on in my room</w:t>
      </w:r>
    </w:p>
    <w:p w:rsidR="00D31993" w:rsidRDefault="00D31993" w:rsidP="00D31993">
      <w:pPr>
        <w:pStyle w:val="NoSpacing"/>
        <w:numPr>
          <w:ilvl w:val="0"/>
          <w:numId w:val="1"/>
        </w:numPr>
      </w:pPr>
      <w:r>
        <w:t xml:space="preserve">Lasting Power of Attorney for </w:t>
      </w:r>
      <w:r w:rsidRPr="00D31993">
        <w:t>health and welfare</w:t>
      </w:r>
    </w:p>
    <w:p w:rsidR="00B7570F" w:rsidRPr="00C24C18" w:rsidRDefault="00C24C18" w:rsidP="00CB45D9">
      <w:pPr>
        <w:pStyle w:val="NoSpacing"/>
        <w:numPr>
          <w:ilvl w:val="0"/>
          <w:numId w:val="1"/>
        </w:numPr>
      </w:pPr>
      <w:proofErr w:type="spellStart"/>
      <w:r>
        <w:t>ReSPECT</w:t>
      </w:r>
      <w:proofErr w:type="spellEnd"/>
      <w:r w:rsidR="00B7570F" w:rsidRPr="00C24C18">
        <w:t xml:space="preserve"> document</w:t>
      </w:r>
      <w:r>
        <w:t>/</w:t>
      </w:r>
      <w:r w:rsidR="000601A0" w:rsidRPr="00C24C18">
        <w:t>Treatment Escalation P</w:t>
      </w:r>
      <w:r>
        <w:t>lan/Emergency planning document</w:t>
      </w:r>
    </w:p>
    <w:p w:rsidR="00B7570F" w:rsidRDefault="00B7570F" w:rsidP="00CB45D9">
      <w:pPr>
        <w:pStyle w:val="NoSpacing"/>
        <w:numPr>
          <w:ilvl w:val="0"/>
          <w:numId w:val="1"/>
        </w:numPr>
      </w:pPr>
      <w:r>
        <w:t>Nominated proxy spokesperson</w:t>
      </w:r>
    </w:p>
    <w:p w:rsidR="00D31993" w:rsidRDefault="00D31993" w:rsidP="00CB45D9">
      <w:pPr>
        <w:pStyle w:val="NoSpacing"/>
        <w:numPr>
          <w:ilvl w:val="0"/>
          <w:numId w:val="1"/>
        </w:numPr>
      </w:pPr>
      <w:r>
        <w:t>I don’t want artificial feeding</w:t>
      </w:r>
      <w:r w:rsidR="00AB1249">
        <w:t xml:space="preserve"> (formalised)</w:t>
      </w:r>
    </w:p>
    <w:p w:rsidR="00B7570F" w:rsidRDefault="00B7570F" w:rsidP="00CB45D9">
      <w:pPr>
        <w:pStyle w:val="NoSpacing"/>
        <w:numPr>
          <w:ilvl w:val="0"/>
          <w:numId w:val="1"/>
        </w:numPr>
      </w:pPr>
      <w:r>
        <w:t>Best Interest Discussion</w:t>
      </w:r>
    </w:p>
    <w:p w:rsidR="00F7518D" w:rsidRDefault="00F7518D" w:rsidP="008841C3">
      <w:pPr>
        <w:pStyle w:val="NoSpacing"/>
      </w:pPr>
    </w:p>
    <w:p w:rsidR="00F7518D" w:rsidRDefault="00D31993" w:rsidP="008841C3">
      <w:pPr>
        <w:pStyle w:val="NoSpacing"/>
      </w:pPr>
      <w:r w:rsidRPr="00800D35">
        <w:t xml:space="preserve">Add one of each of the following phrases next to the three asterisks. </w:t>
      </w:r>
      <w:bookmarkStart w:id="0" w:name="_GoBack"/>
      <w:bookmarkEnd w:id="0"/>
      <w:r w:rsidRPr="00800D35">
        <w:t>*</w:t>
      </w:r>
      <w:r w:rsidR="00F7518D">
        <w:t>This is a….</w:t>
      </w:r>
    </w:p>
    <w:p w:rsidR="00F7518D" w:rsidRDefault="00F7518D" w:rsidP="008841C3">
      <w:pPr>
        <w:pStyle w:val="NoSpacing"/>
      </w:pPr>
      <w:r>
        <w:t>*Proxy or Lasting Power of Attorney</w:t>
      </w:r>
    </w:p>
    <w:p w:rsidR="00F7518D" w:rsidRDefault="00F7518D" w:rsidP="008841C3">
      <w:pPr>
        <w:pStyle w:val="NoSpacing"/>
      </w:pPr>
      <w:r>
        <w:t>*Advance Statement of wishes and preferences</w:t>
      </w:r>
    </w:p>
    <w:p w:rsidR="00F7518D" w:rsidRDefault="00F7518D" w:rsidP="008841C3">
      <w:pPr>
        <w:pStyle w:val="NoSpacing"/>
      </w:pPr>
      <w:r>
        <w:t>*Advanced Directive to Refuse Treatment</w:t>
      </w:r>
    </w:p>
    <w:p w:rsidR="00B605E2" w:rsidRPr="008841C3" w:rsidRDefault="00B605E2" w:rsidP="008841C3">
      <w:pPr>
        <w:pStyle w:val="NoSpacing"/>
      </w:pPr>
    </w:p>
    <w:p w:rsidR="00777DAB" w:rsidRPr="00777DAB" w:rsidRDefault="006D0D58" w:rsidP="00777DA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3472180</wp:posOffset>
                </wp:positionV>
                <wp:extent cx="5417275" cy="981075"/>
                <wp:effectExtent l="19050" t="19050" r="120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275" cy="98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D4" w:rsidRPr="00DB5CD4" w:rsidRDefault="00DB5CD4" w:rsidP="00DB5CD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</w:t>
                            </w:r>
                            <w:r w:rsidR="00C24C1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anything that doesn’t fit into the above groups </w:t>
                            </w:r>
                            <w:r w:rsidRPr="00DB5CD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  <w:p w:rsidR="00DB5CD4" w:rsidRDefault="00DB5CD4" w:rsidP="00DB5CD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CD4" w:rsidRPr="00DB5CD4" w:rsidRDefault="00DB5CD4" w:rsidP="00DB5CD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pt;margin-top:273.4pt;width:426.5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" filled="f" strokecolor="#0070c0" strokeweight="2.25pt">
                <v:textbox>
                  <w:txbxContent>
                    <w:p w:rsidR="00DB5CD4" w:rsidRPr="00DB5CD4" w:rsidRDefault="00DB5CD4" w:rsidP="00DB5CD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</w:t>
                      </w:r>
                      <w:r w:rsidR="00C24C1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anything that doesn’t fit into the above groups </w:t>
                      </w:r>
                      <w:r w:rsidRPr="00DB5CD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  <w:p w:rsidR="00DB5CD4" w:rsidRDefault="00DB5CD4" w:rsidP="00DB5CD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CD4" w:rsidRPr="00DB5CD4" w:rsidRDefault="00DB5CD4" w:rsidP="00DB5CD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080">
        <w:rPr>
          <w:noProof/>
          <w:lang w:eastAsia="en-GB"/>
        </w:rPr>
        <w:drawing>
          <wp:inline distT="0" distB="0" distL="0" distR="0">
            <wp:extent cx="5486400" cy="3342873"/>
            <wp:effectExtent l="19050" t="19050" r="19050" b="101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77DAB" w:rsidRPr="00777DAB" w:rsidSect="00777DAB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D9" w:rsidRDefault="005308D9" w:rsidP="00777DAB">
      <w:pPr>
        <w:spacing w:after="0" w:line="240" w:lineRule="auto"/>
      </w:pPr>
      <w:r>
        <w:separator/>
      </w:r>
    </w:p>
  </w:endnote>
  <w:endnote w:type="continuationSeparator" w:id="0">
    <w:p w:rsidR="005308D9" w:rsidRDefault="005308D9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D9" w:rsidRDefault="005308D9" w:rsidP="00777DAB">
      <w:pPr>
        <w:spacing w:after="0" w:line="240" w:lineRule="auto"/>
      </w:pPr>
      <w:r>
        <w:separator/>
      </w:r>
    </w:p>
  </w:footnote>
  <w:footnote w:type="continuationSeparator" w:id="0">
    <w:p w:rsidR="005308D9" w:rsidRDefault="005308D9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AA"/>
    <w:multiLevelType w:val="hybridMultilevel"/>
    <w:tmpl w:val="9B187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601A0"/>
    <w:rsid w:val="00096931"/>
    <w:rsid w:val="001528C7"/>
    <w:rsid w:val="002053C3"/>
    <w:rsid w:val="002A0743"/>
    <w:rsid w:val="002B7E52"/>
    <w:rsid w:val="002F41D2"/>
    <w:rsid w:val="00332B46"/>
    <w:rsid w:val="00332FC7"/>
    <w:rsid w:val="00361E9E"/>
    <w:rsid w:val="005308D9"/>
    <w:rsid w:val="006D0D58"/>
    <w:rsid w:val="006E6C36"/>
    <w:rsid w:val="00777DAB"/>
    <w:rsid w:val="00800D35"/>
    <w:rsid w:val="008841C3"/>
    <w:rsid w:val="008A6617"/>
    <w:rsid w:val="00AB1249"/>
    <w:rsid w:val="00AE5708"/>
    <w:rsid w:val="00B2270D"/>
    <w:rsid w:val="00B605E2"/>
    <w:rsid w:val="00B7570F"/>
    <w:rsid w:val="00B75E5F"/>
    <w:rsid w:val="00C24C18"/>
    <w:rsid w:val="00C34931"/>
    <w:rsid w:val="00CB45D9"/>
    <w:rsid w:val="00D206F0"/>
    <w:rsid w:val="00D31993"/>
    <w:rsid w:val="00DB5CD4"/>
    <w:rsid w:val="00E77C66"/>
    <w:rsid w:val="00F7518D"/>
    <w:rsid w:val="00FA759B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2479F-1486-417F-99C8-F497CCA123DD}" type="doc">
      <dgm:prSet loTypeId="urn:microsoft.com/office/officeart/2005/8/layout/orgChart1" loCatId="hierarchy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59EA7809-2D8F-488D-A625-2BA11A1CA05E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US" sz="1600" b="1"/>
            <a:t>Advance Care Planning</a:t>
          </a:r>
        </a:p>
      </dgm:t>
    </dgm:pt>
    <dgm:pt modelId="{E383C31E-61D2-4926-8CF3-C5975C3DD14B}" type="parTrans" cxnId="{2C998EF0-4438-480B-9274-3EA66EA45087}">
      <dgm:prSet/>
      <dgm:spPr/>
      <dgm:t>
        <a:bodyPr/>
        <a:lstStyle/>
        <a:p>
          <a:endParaRPr lang="en-US"/>
        </a:p>
      </dgm:t>
    </dgm:pt>
    <dgm:pt modelId="{E0DAE104-77DA-4BC1-9400-004E9656AC94}" type="sibTrans" cxnId="{2C998EF0-4438-480B-9274-3EA66EA45087}">
      <dgm:prSet/>
      <dgm:spPr/>
      <dgm:t>
        <a:bodyPr/>
        <a:lstStyle/>
        <a:p>
          <a:endParaRPr lang="en-US"/>
        </a:p>
      </dgm:t>
    </dgm:pt>
    <dgm:pt modelId="{4E96E29C-90D7-41C6-ADE1-2D8606DD350F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>
              <a:solidFill>
                <a:schemeClr val="tx1"/>
              </a:solidFill>
            </a:rPr>
            <a:t>What you do want to happen</a:t>
          </a:r>
        </a:p>
        <a:p>
          <a:endParaRPr lang="en-US" sz="1400">
            <a:solidFill>
              <a:schemeClr val="tx1"/>
            </a:solidFill>
          </a:endParaRPr>
        </a:p>
        <a:p>
          <a:endParaRPr lang="en-US" sz="1400">
            <a:solidFill>
              <a:schemeClr val="tx1"/>
            </a:solidFill>
          </a:endParaRPr>
        </a:p>
        <a:p>
          <a:endParaRPr lang="en-US" sz="1400">
            <a:solidFill>
              <a:schemeClr val="tx1"/>
            </a:solidFill>
          </a:endParaRPr>
        </a:p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*This is a....</a:t>
          </a:r>
        </a:p>
        <a:p>
          <a:endParaRPr lang="en-US" sz="1400"/>
        </a:p>
        <a:p>
          <a:endParaRPr lang="en-US" sz="1400"/>
        </a:p>
      </dgm:t>
    </dgm:pt>
    <dgm:pt modelId="{A27EC86B-07A5-4029-96D8-8FD3D8F92A96}" type="parTrans" cxnId="{D49E2DCA-B733-4794-9A9F-C5648C4DD37E}">
      <dgm:prSet/>
      <dgm:spPr/>
      <dgm:t>
        <a:bodyPr/>
        <a:lstStyle/>
        <a:p>
          <a:endParaRPr lang="en-US"/>
        </a:p>
      </dgm:t>
    </dgm:pt>
    <dgm:pt modelId="{B80C3D2D-4321-4928-9ECD-7E4C57EDD097}" type="sibTrans" cxnId="{D49E2DCA-B733-4794-9A9F-C5648C4DD37E}">
      <dgm:prSet/>
      <dgm:spPr/>
      <dgm:t>
        <a:bodyPr/>
        <a:lstStyle/>
        <a:p>
          <a:endParaRPr lang="en-US"/>
        </a:p>
      </dgm:t>
    </dgm:pt>
    <dgm:pt modelId="{97258FBB-F620-44D7-9DD5-42DA3D388E53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/>
            <a:t>What you do not want to happen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r>
            <a:rPr lang="en-US" sz="1400"/>
            <a:t>*This is a...</a:t>
          </a:r>
        </a:p>
        <a:p>
          <a:endParaRPr lang="en-US" sz="1400"/>
        </a:p>
        <a:p>
          <a:r>
            <a:rPr lang="en-US" sz="1400"/>
            <a:t> </a:t>
          </a:r>
        </a:p>
      </dgm:t>
    </dgm:pt>
    <dgm:pt modelId="{B329FDC6-4E86-43E1-9159-A5819731A253}" type="parTrans" cxnId="{CE2D6681-478E-45F4-BFA4-03CBB8E36946}">
      <dgm:prSet/>
      <dgm:spPr/>
      <dgm:t>
        <a:bodyPr/>
        <a:lstStyle/>
        <a:p>
          <a:endParaRPr lang="en-US"/>
        </a:p>
      </dgm:t>
    </dgm:pt>
    <dgm:pt modelId="{5BCF271C-5A5F-47B5-92CF-7DA9AB1D4F1A}" type="sibTrans" cxnId="{CE2D6681-478E-45F4-BFA4-03CBB8E36946}">
      <dgm:prSet/>
      <dgm:spPr/>
      <dgm:t>
        <a:bodyPr/>
        <a:lstStyle/>
        <a:p>
          <a:endParaRPr lang="en-US"/>
        </a:p>
      </dgm:t>
    </dgm:pt>
    <dgm:pt modelId="{ABE6D290-A67E-4C07-A5DD-52C7B37D77DD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/>
            <a:t>Who will speak for you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r>
            <a:rPr lang="en-US" sz="1400"/>
            <a:t>*This is a...</a:t>
          </a:r>
        </a:p>
        <a:p>
          <a:endParaRPr lang="en-US" sz="1400"/>
        </a:p>
        <a:p>
          <a:endParaRPr lang="en-US" sz="1400"/>
        </a:p>
      </dgm:t>
    </dgm:pt>
    <dgm:pt modelId="{E566AF50-0D51-484E-A82B-C1857D1B240C}" type="parTrans" cxnId="{43791B55-9916-41CB-951E-6ADF054F3E27}">
      <dgm:prSet/>
      <dgm:spPr/>
      <dgm:t>
        <a:bodyPr/>
        <a:lstStyle/>
        <a:p>
          <a:endParaRPr lang="en-US"/>
        </a:p>
      </dgm:t>
    </dgm:pt>
    <dgm:pt modelId="{AE9B6E55-9024-47EE-82CC-86233D897837}" type="sibTrans" cxnId="{43791B55-9916-41CB-951E-6ADF054F3E27}">
      <dgm:prSet/>
      <dgm:spPr/>
      <dgm:t>
        <a:bodyPr/>
        <a:lstStyle/>
        <a:p>
          <a:endParaRPr lang="en-US"/>
        </a:p>
      </dgm:t>
    </dgm:pt>
    <dgm:pt modelId="{1791099B-311C-417A-881B-147876BE7595}" type="pres">
      <dgm:prSet presAssocID="{B252479F-1486-417F-99C8-F497CCA12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F881E23-F544-4857-AED5-0DEF050588AE}" type="pres">
      <dgm:prSet presAssocID="{59EA7809-2D8F-488D-A625-2BA11A1CA05E}" presName="hierRoot1" presStyleCnt="0">
        <dgm:presLayoutVars>
          <dgm:hierBranch val="init"/>
        </dgm:presLayoutVars>
      </dgm:prSet>
      <dgm:spPr/>
    </dgm:pt>
    <dgm:pt modelId="{AEDDD954-B207-4195-9BDE-CCD81FEA46DC}" type="pres">
      <dgm:prSet presAssocID="{59EA7809-2D8F-488D-A625-2BA11A1CA05E}" presName="rootComposite1" presStyleCnt="0"/>
      <dgm:spPr/>
    </dgm:pt>
    <dgm:pt modelId="{DC1923D7-C585-417A-BC29-9BFF1896E210}" type="pres">
      <dgm:prSet presAssocID="{59EA7809-2D8F-488D-A625-2BA11A1CA05E}" presName="rootText1" presStyleLbl="node0" presStyleIdx="0" presStyleCnt="1" custScaleX="157078" custScaleY="1099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30CF4-4C17-4FFA-AC38-0271F0490C5B}" type="pres">
      <dgm:prSet presAssocID="{59EA7809-2D8F-488D-A625-2BA11A1CA05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CD5549F-C9CC-455E-983D-D24BC2D757E6}" type="pres">
      <dgm:prSet presAssocID="{59EA7809-2D8F-488D-A625-2BA11A1CA05E}" presName="hierChild2" presStyleCnt="0"/>
      <dgm:spPr/>
    </dgm:pt>
    <dgm:pt modelId="{83FD8558-0D4D-4781-B574-7F09C422161E}" type="pres">
      <dgm:prSet presAssocID="{A27EC86B-07A5-4029-96D8-8FD3D8F92A9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40D4DAE-0866-46BF-8746-3BCA5759767D}" type="pres">
      <dgm:prSet presAssocID="{4E96E29C-90D7-41C6-ADE1-2D8606DD350F}" presName="hierRoot2" presStyleCnt="0">
        <dgm:presLayoutVars>
          <dgm:hierBranch val="init"/>
        </dgm:presLayoutVars>
      </dgm:prSet>
      <dgm:spPr/>
    </dgm:pt>
    <dgm:pt modelId="{796E6D35-5B4C-4312-B62E-C659406BF9CF}" type="pres">
      <dgm:prSet presAssocID="{4E96E29C-90D7-41C6-ADE1-2D8606DD350F}" presName="rootComposite" presStyleCnt="0"/>
      <dgm:spPr/>
    </dgm:pt>
    <dgm:pt modelId="{42993898-C2E9-4A94-9E4A-181D5CC47A4A}" type="pres">
      <dgm:prSet presAssocID="{4E96E29C-90D7-41C6-ADE1-2D8606DD350F}" presName="rootText" presStyleLbl="node2" presStyleIdx="0" presStyleCnt="3" custScaleX="110998" custScaleY="3031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1CA59B-C3B4-4854-973B-DF2606BC9B1B}" type="pres">
      <dgm:prSet presAssocID="{4E96E29C-90D7-41C6-ADE1-2D8606DD350F}" presName="rootConnector" presStyleLbl="node2" presStyleIdx="0" presStyleCnt="3"/>
      <dgm:spPr/>
      <dgm:t>
        <a:bodyPr/>
        <a:lstStyle/>
        <a:p>
          <a:endParaRPr lang="en-US"/>
        </a:p>
      </dgm:t>
    </dgm:pt>
    <dgm:pt modelId="{147AC10B-394B-4A5B-9E16-DDFB3F52B773}" type="pres">
      <dgm:prSet presAssocID="{4E96E29C-90D7-41C6-ADE1-2D8606DD350F}" presName="hierChild4" presStyleCnt="0"/>
      <dgm:spPr/>
    </dgm:pt>
    <dgm:pt modelId="{A178F780-15BD-4019-BF0A-76FC68791CE5}" type="pres">
      <dgm:prSet presAssocID="{4E96E29C-90D7-41C6-ADE1-2D8606DD350F}" presName="hierChild5" presStyleCnt="0"/>
      <dgm:spPr/>
    </dgm:pt>
    <dgm:pt modelId="{CEBA42ED-BEAD-43FE-AC56-3522CA8FE27E}" type="pres">
      <dgm:prSet presAssocID="{B329FDC6-4E86-43E1-9159-A5819731A25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6BEECCC-8EF7-48FF-88A9-2B90AA0DCBE6}" type="pres">
      <dgm:prSet presAssocID="{97258FBB-F620-44D7-9DD5-42DA3D388E53}" presName="hierRoot2" presStyleCnt="0">
        <dgm:presLayoutVars>
          <dgm:hierBranch val="init"/>
        </dgm:presLayoutVars>
      </dgm:prSet>
      <dgm:spPr/>
    </dgm:pt>
    <dgm:pt modelId="{2C6E8914-A10B-48D9-B801-517A57102953}" type="pres">
      <dgm:prSet presAssocID="{97258FBB-F620-44D7-9DD5-42DA3D388E53}" presName="rootComposite" presStyleCnt="0"/>
      <dgm:spPr/>
    </dgm:pt>
    <dgm:pt modelId="{49119159-2179-41D8-BB03-09B6BF6AEE00}" type="pres">
      <dgm:prSet presAssocID="{97258FBB-F620-44D7-9DD5-42DA3D388E53}" presName="rootText" presStyleLbl="node2" presStyleIdx="1" presStyleCnt="3" custScaleX="111048" custScaleY="298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EFA392-1B3A-45FE-B0B1-3E2EDD94FBDB}" type="pres">
      <dgm:prSet presAssocID="{97258FBB-F620-44D7-9DD5-42DA3D388E53}" presName="rootConnector" presStyleLbl="node2" presStyleIdx="1" presStyleCnt="3"/>
      <dgm:spPr/>
      <dgm:t>
        <a:bodyPr/>
        <a:lstStyle/>
        <a:p>
          <a:endParaRPr lang="en-US"/>
        </a:p>
      </dgm:t>
    </dgm:pt>
    <dgm:pt modelId="{B7D178ED-0756-4A54-A5B8-98BA38D0579F}" type="pres">
      <dgm:prSet presAssocID="{97258FBB-F620-44D7-9DD5-42DA3D388E53}" presName="hierChild4" presStyleCnt="0"/>
      <dgm:spPr/>
    </dgm:pt>
    <dgm:pt modelId="{DF131072-31B9-46A8-A94E-D92C96D90657}" type="pres">
      <dgm:prSet presAssocID="{97258FBB-F620-44D7-9DD5-42DA3D388E53}" presName="hierChild5" presStyleCnt="0"/>
      <dgm:spPr/>
    </dgm:pt>
    <dgm:pt modelId="{C3136047-DAC5-4D7C-A5B4-45DF9848979F}" type="pres">
      <dgm:prSet presAssocID="{E566AF50-0D51-484E-A82B-C1857D1B240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941FA5A6-07DD-4C01-9AC6-64EDF363A0D4}" type="pres">
      <dgm:prSet presAssocID="{ABE6D290-A67E-4C07-A5DD-52C7B37D77DD}" presName="hierRoot2" presStyleCnt="0">
        <dgm:presLayoutVars>
          <dgm:hierBranch val="init"/>
        </dgm:presLayoutVars>
      </dgm:prSet>
      <dgm:spPr/>
    </dgm:pt>
    <dgm:pt modelId="{F6DC1777-D533-42B9-8F9B-B43287A29CAA}" type="pres">
      <dgm:prSet presAssocID="{ABE6D290-A67E-4C07-A5DD-52C7B37D77DD}" presName="rootComposite" presStyleCnt="0"/>
      <dgm:spPr/>
    </dgm:pt>
    <dgm:pt modelId="{5F677DD6-9DE1-4F50-A7D2-DFFF61F8C944}" type="pres">
      <dgm:prSet presAssocID="{ABE6D290-A67E-4C07-A5DD-52C7B37D77DD}" presName="rootText" presStyleLbl="node2" presStyleIdx="2" presStyleCnt="3" custScaleX="104545" custScaleY="2969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F423D-116A-48C2-B626-120E8ABAE647}" type="pres">
      <dgm:prSet presAssocID="{ABE6D290-A67E-4C07-A5DD-52C7B37D77DD}" presName="rootConnector" presStyleLbl="node2" presStyleIdx="2" presStyleCnt="3"/>
      <dgm:spPr/>
      <dgm:t>
        <a:bodyPr/>
        <a:lstStyle/>
        <a:p>
          <a:endParaRPr lang="en-US"/>
        </a:p>
      </dgm:t>
    </dgm:pt>
    <dgm:pt modelId="{2BDED893-CC72-4AAD-AF18-AFE1E14732BC}" type="pres">
      <dgm:prSet presAssocID="{ABE6D290-A67E-4C07-A5DD-52C7B37D77DD}" presName="hierChild4" presStyleCnt="0"/>
      <dgm:spPr/>
    </dgm:pt>
    <dgm:pt modelId="{C9B7EA91-D80E-484F-BB85-40FBE08D8FCE}" type="pres">
      <dgm:prSet presAssocID="{ABE6D290-A67E-4C07-A5DD-52C7B37D77DD}" presName="hierChild5" presStyleCnt="0"/>
      <dgm:spPr/>
    </dgm:pt>
    <dgm:pt modelId="{D50E524A-E9BA-4A2E-B84D-CDA1D8321D5E}" type="pres">
      <dgm:prSet presAssocID="{59EA7809-2D8F-488D-A625-2BA11A1CA05E}" presName="hierChild3" presStyleCnt="0"/>
      <dgm:spPr/>
    </dgm:pt>
  </dgm:ptLst>
  <dgm:cxnLst>
    <dgm:cxn modelId="{2C998EF0-4438-480B-9274-3EA66EA45087}" srcId="{B252479F-1486-417F-99C8-F497CCA123DD}" destId="{59EA7809-2D8F-488D-A625-2BA11A1CA05E}" srcOrd="0" destOrd="0" parTransId="{E383C31E-61D2-4926-8CF3-C5975C3DD14B}" sibTransId="{E0DAE104-77DA-4BC1-9400-004E9656AC94}"/>
    <dgm:cxn modelId="{AFEB8074-6C2D-4D73-998B-6BF75903FB4A}" type="presOf" srcId="{E566AF50-0D51-484E-A82B-C1857D1B240C}" destId="{C3136047-DAC5-4D7C-A5B4-45DF9848979F}" srcOrd="0" destOrd="0" presId="urn:microsoft.com/office/officeart/2005/8/layout/orgChart1"/>
    <dgm:cxn modelId="{CE2D6681-478E-45F4-BFA4-03CBB8E36946}" srcId="{59EA7809-2D8F-488D-A625-2BA11A1CA05E}" destId="{97258FBB-F620-44D7-9DD5-42DA3D388E53}" srcOrd="1" destOrd="0" parTransId="{B329FDC6-4E86-43E1-9159-A5819731A253}" sibTransId="{5BCF271C-5A5F-47B5-92CF-7DA9AB1D4F1A}"/>
    <dgm:cxn modelId="{024A83A4-12AD-4C28-AF12-6ADE9C71DD63}" type="presOf" srcId="{B329FDC6-4E86-43E1-9159-A5819731A253}" destId="{CEBA42ED-BEAD-43FE-AC56-3522CA8FE27E}" srcOrd="0" destOrd="0" presId="urn:microsoft.com/office/officeart/2005/8/layout/orgChart1"/>
    <dgm:cxn modelId="{185B099F-7044-4BA5-9F4C-4C99AC1019C2}" type="presOf" srcId="{59EA7809-2D8F-488D-A625-2BA11A1CA05E}" destId="{DC1923D7-C585-417A-BC29-9BFF1896E210}" srcOrd="0" destOrd="0" presId="urn:microsoft.com/office/officeart/2005/8/layout/orgChart1"/>
    <dgm:cxn modelId="{6C6C846C-BD39-48CE-BC98-8177A662DBD2}" type="presOf" srcId="{59EA7809-2D8F-488D-A625-2BA11A1CA05E}" destId="{6C330CF4-4C17-4FFA-AC38-0271F0490C5B}" srcOrd="1" destOrd="0" presId="urn:microsoft.com/office/officeart/2005/8/layout/orgChart1"/>
    <dgm:cxn modelId="{459EE2AC-1458-417B-80EE-DD51B065E2A3}" type="presOf" srcId="{97258FBB-F620-44D7-9DD5-42DA3D388E53}" destId="{49119159-2179-41D8-BB03-09B6BF6AEE00}" srcOrd="0" destOrd="0" presId="urn:microsoft.com/office/officeart/2005/8/layout/orgChart1"/>
    <dgm:cxn modelId="{5386879E-1C9D-43F6-A9AF-7A1A3639519A}" type="presOf" srcId="{B252479F-1486-417F-99C8-F497CCA123DD}" destId="{1791099B-311C-417A-881B-147876BE7595}" srcOrd="0" destOrd="0" presId="urn:microsoft.com/office/officeart/2005/8/layout/orgChart1"/>
    <dgm:cxn modelId="{43791B55-9916-41CB-951E-6ADF054F3E27}" srcId="{59EA7809-2D8F-488D-A625-2BA11A1CA05E}" destId="{ABE6D290-A67E-4C07-A5DD-52C7B37D77DD}" srcOrd="2" destOrd="0" parTransId="{E566AF50-0D51-484E-A82B-C1857D1B240C}" sibTransId="{AE9B6E55-9024-47EE-82CC-86233D897837}"/>
    <dgm:cxn modelId="{7C9E455B-5F8D-4D44-B174-82DBDF88A1C9}" type="presOf" srcId="{ABE6D290-A67E-4C07-A5DD-52C7B37D77DD}" destId="{5F677DD6-9DE1-4F50-A7D2-DFFF61F8C944}" srcOrd="0" destOrd="0" presId="urn:microsoft.com/office/officeart/2005/8/layout/orgChart1"/>
    <dgm:cxn modelId="{D737F5FD-4058-4A72-B646-3750C4B1F788}" type="presOf" srcId="{97258FBB-F620-44D7-9DD5-42DA3D388E53}" destId="{0AEFA392-1B3A-45FE-B0B1-3E2EDD94FBDB}" srcOrd="1" destOrd="0" presId="urn:microsoft.com/office/officeart/2005/8/layout/orgChart1"/>
    <dgm:cxn modelId="{E85C9A15-4E00-4784-9383-55B57C49B1D8}" type="presOf" srcId="{4E96E29C-90D7-41C6-ADE1-2D8606DD350F}" destId="{431CA59B-C3B4-4854-973B-DF2606BC9B1B}" srcOrd="1" destOrd="0" presId="urn:microsoft.com/office/officeart/2005/8/layout/orgChart1"/>
    <dgm:cxn modelId="{BB862FE5-8E9B-463D-AA67-D261EA8FB56A}" type="presOf" srcId="{4E96E29C-90D7-41C6-ADE1-2D8606DD350F}" destId="{42993898-C2E9-4A94-9E4A-181D5CC47A4A}" srcOrd="0" destOrd="0" presId="urn:microsoft.com/office/officeart/2005/8/layout/orgChart1"/>
    <dgm:cxn modelId="{A45F100A-B88E-41F6-BB25-90AD808BB48D}" type="presOf" srcId="{A27EC86B-07A5-4029-96D8-8FD3D8F92A96}" destId="{83FD8558-0D4D-4781-B574-7F09C422161E}" srcOrd="0" destOrd="0" presId="urn:microsoft.com/office/officeart/2005/8/layout/orgChart1"/>
    <dgm:cxn modelId="{D49E2DCA-B733-4794-9A9F-C5648C4DD37E}" srcId="{59EA7809-2D8F-488D-A625-2BA11A1CA05E}" destId="{4E96E29C-90D7-41C6-ADE1-2D8606DD350F}" srcOrd="0" destOrd="0" parTransId="{A27EC86B-07A5-4029-96D8-8FD3D8F92A96}" sibTransId="{B80C3D2D-4321-4928-9ECD-7E4C57EDD097}"/>
    <dgm:cxn modelId="{7F1CA23D-AE6F-41A5-95B1-FB33A7EFCD18}" type="presOf" srcId="{ABE6D290-A67E-4C07-A5DD-52C7B37D77DD}" destId="{1D0F423D-116A-48C2-B626-120E8ABAE647}" srcOrd="1" destOrd="0" presId="urn:microsoft.com/office/officeart/2005/8/layout/orgChart1"/>
    <dgm:cxn modelId="{D3574A1F-5464-4CDB-B652-1333FFE6E588}" type="presParOf" srcId="{1791099B-311C-417A-881B-147876BE7595}" destId="{6F881E23-F544-4857-AED5-0DEF050588AE}" srcOrd="0" destOrd="0" presId="urn:microsoft.com/office/officeart/2005/8/layout/orgChart1"/>
    <dgm:cxn modelId="{31573CF9-5274-4FAB-8268-B8C933301283}" type="presParOf" srcId="{6F881E23-F544-4857-AED5-0DEF050588AE}" destId="{AEDDD954-B207-4195-9BDE-CCD81FEA46DC}" srcOrd="0" destOrd="0" presId="urn:microsoft.com/office/officeart/2005/8/layout/orgChart1"/>
    <dgm:cxn modelId="{65573759-3059-423D-9669-96698866530F}" type="presParOf" srcId="{AEDDD954-B207-4195-9BDE-CCD81FEA46DC}" destId="{DC1923D7-C585-417A-BC29-9BFF1896E210}" srcOrd="0" destOrd="0" presId="urn:microsoft.com/office/officeart/2005/8/layout/orgChart1"/>
    <dgm:cxn modelId="{35195782-A957-4D7E-BB5E-7AE73AC84589}" type="presParOf" srcId="{AEDDD954-B207-4195-9BDE-CCD81FEA46DC}" destId="{6C330CF4-4C17-4FFA-AC38-0271F0490C5B}" srcOrd="1" destOrd="0" presId="urn:microsoft.com/office/officeart/2005/8/layout/orgChart1"/>
    <dgm:cxn modelId="{C3859312-1AD3-4D18-B878-D5AE6B9D864D}" type="presParOf" srcId="{6F881E23-F544-4857-AED5-0DEF050588AE}" destId="{4CD5549F-C9CC-455E-983D-D24BC2D757E6}" srcOrd="1" destOrd="0" presId="urn:microsoft.com/office/officeart/2005/8/layout/orgChart1"/>
    <dgm:cxn modelId="{01D8060E-9BA3-48CF-A521-49D4D261A4BE}" type="presParOf" srcId="{4CD5549F-C9CC-455E-983D-D24BC2D757E6}" destId="{83FD8558-0D4D-4781-B574-7F09C422161E}" srcOrd="0" destOrd="0" presId="urn:microsoft.com/office/officeart/2005/8/layout/orgChart1"/>
    <dgm:cxn modelId="{B98ECBAC-D832-486A-9DE1-D9E26AD60953}" type="presParOf" srcId="{4CD5549F-C9CC-455E-983D-D24BC2D757E6}" destId="{F40D4DAE-0866-46BF-8746-3BCA5759767D}" srcOrd="1" destOrd="0" presId="urn:microsoft.com/office/officeart/2005/8/layout/orgChart1"/>
    <dgm:cxn modelId="{047578A7-BE86-48F0-8287-14B9B46184A0}" type="presParOf" srcId="{F40D4DAE-0866-46BF-8746-3BCA5759767D}" destId="{796E6D35-5B4C-4312-B62E-C659406BF9CF}" srcOrd="0" destOrd="0" presId="urn:microsoft.com/office/officeart/2005/8/layout/orgChart1"/>
    <dgm:cxn modelId="{A6935ECF-E57D-47E1-B81E-FC1352646B89}" type="presParOf" srcId="{796E6D35-5B4C-4312-B62E-C659406BF9CF}" destId="{42993898-C2E9-4A94-9E4A-181D5CC47A4A}" srcOrd="0" destOrd="0" presId="urn:microsoft.com/office/officeart/2005/8/layout/orgChart1"/>
    <dgm:cxn modelId="{1A796EDA-7A39-4990-8A8E-9C9744381EA0}" type="presParOf" srcId="{796E6D35-5B4C-4312-B62E-C659406BF9CF}" destId="{431CA59B-C3B4-4854-973B-DF2606BC9B1B}" srcOrd="1" destOrd="0" presId="urn:microsoft.com/office/officeart/2005/8/layout/orgChart1"/>
    <dgm:cxn modelId="{82AC6BA8-DB6C-42D3-8FC0-6E6FF961DB74}" type="presParOf" srcId="{F40D4DAE-0866-46BF-8746-3BCA5759767D}" destId="{147AC10B-394B-4A5B-9E16-DDFB3F52B773}" srcOrd="1" destOrd="0" presId="urn:microsoft.com/office/officeart/2005/8/layout/orgChart1"/>
    <dgm:cxn modelId="{ECA85DF2-8BEE-4784-8894-8229E9391E1C}" type="presParOf" srcId="{F40D4DAE-0866-46BF-8746-3BCA5759767D}" destId="{A178F780-15BD-4019-BF0A-76FC68791CE5}" srcOrd="2" destOrd="0" presId="urn:microsoft.com/office/officeart/2005/8/layout/orgChart1"/>
    <dgm:cxn modelId="{2BE1D265-A864-4C4A-B0D8-F1E99AD09C9A}" type="presParOf" srcId="{4CD5549F-C9CC-455E-983D-D24BC2D757E6}" destId="{CEBA42ED-BEAD-43FE-AC56-3522CA8FE27E}" srcOrd="2" destOrd="0" presId="urn:microsoft.com/office/officeart/2005/8/layout/orgChart1"/>
    <dgm:cxn modelId="{D422E406-46B9-43C7-8141-9652547539FF}" type="presParOf" srcId="{4CD5549F-C9CC-455E-983D-D24BC2D757E6}" destId="{F6BEECCC-8EF7-48FF-88A9-2B90AA0DCBE6}" srcOrd="3" destOrd="0" presId="urn:microsoft.com/office/officeart/2005/8/layout/orgChart1"/>
    <dgm:cxn modelId="{E784DAB4-9F23-438E-8184-24BC3D748503}" type="presParOf" srcId="{F6BEECCC-8EF7-48FF-88A9-2B90AA0DCBE6}" destId="{2C6E8914-A10B-48D9-B801-517A57102953}" srcOrd="0" destOrd="0" presId="urn:microsoft.com/office/officeart/2005/8/layout/orgChart1"/>
    <dgm:cxn modelId="{A188640F-D19D-4E60-863F-96CF0E3EEF4C}" type="presParOf" srcId="{2C6E8914-A10B-48D9-B801-517A57102953}" destId="{49119159-2179-41D8-BB03-09B6BF6AEE00}" srcOrd="0" destOrd="0" presId="urn:microsoft.com/office/officeart/2005/8/layout/orgChart1"/>
    <dgm:cxn modelId="{3224A75F-1750-4BA6-95FB-290675EE4F5B}" type="presParOf" srcId="{2C6E8914-A10B-48D9-B801-517A57102953}" destId="{0AEFA392-1B3A-45FE-B0B1-3E2EDD94FBDB}" srcOrd="1" destOrd="0" presId="urn:microsoft.com/office/officeart/2005/8/layout/orgChart1"/>
    <dgm:cxn modelId="{3D98A08D-C462-41E3-B8DC-99E5F8298D2F}" type="presParOf" srcId="{F6BEECCC-8EF7-48FF-88A9-2B90AA0DCBE6}" destId="{B7D178ED-0756-4A54-A5B8-98BA38D0579F}" srcOrd="1" destOrd="0" presId="urn:microsoft.com/office/officeart/2005/8/layout/orgChart1"/>
    <dgm:cxn modelId="{3D3F6687-0A2E-4DE3-BC7E-8A313FE8E393}" type="presParOf" srcId="{F6BEECCC-8EF7-48FF-88A9-2B90AA0DCBE6}" destId="{DF131072-31B9-46A8-A94E-D92C96D90657}" srcOrd="2" destOrd="0" presId="urn:microsoft.com/office/officeart/2005/8/layout/orgChart1"/>
    <dgm:cxn modelId="{883E2C99-83F3-419F-8E44-3A1B0B947B53}" type="presParOf" srcId="{4CD5549F-C9CC-455E-983D-D24BC2D757E6}" destId="{C3136047-DAC5-4D7C-A5B4-45DF9848979F}" srcOrd="4" destOrd="0" presId="urn:microsoft.com/office/officeart/2005/8/layout/orgChart1"/>
    <dgm:cxn modelId="{55197524-B613-46C8-8B01-05926B67F9F5}" type="presParOf" srcId="{4CD5549F-C9CC-455E-983D-D24BC2D757E6}" destId="{941FA5A6-07DD-4C01-9AC6-64EDF363A0D4}" srcOrd="5" destOrd="0" presId="urn:microsoft.com/office/officeart/2005/8/layout/orgChart1"/>
    <dgm:cxn modelId="{D0832612-A800-4D0C-A3C5-E6B82F04A2B3}" type="presParOf" srcId="{941FA5A6-07DD-4C01-9AC6-64EDF363A0D4}" destId="{F6DC1777-D533-42B9-8F9B-B43287A29CAA}" srcOrd="0" destOrd="0" presId="urn:microsoft.com/office/officeart/2005/8/layout/orgChart1"/>
    <dgm:cxn modelId="{0CADD8AA-FCBF-4D31-87BF-7B0022C921F2}" type="presParOf" srcId="{F6DC1777-D533-42B9-8F9B-B43287A29CAA}" destId="{5F677DD6-9DE1-4F50-A7D2-DFFF61F8C944}" srcOrd="0" destOrd="0" presId="urn:microsoft.com/office/officeart/2005/8/layout/orgChart1"/>
    <dgm:cxn modelId="{330001AF-D128-4FAE-BD3E-8001BA0788D4}" type="presParOf" srcId="{F6DC1777-D533-42B9-8F9B-B43287A29CAA}" destId="{1D0F423D-116A-48C2-B626-120E8ABAE647}" srcOrd="1" destOrd="0" presId="urn:microsoft.com/office/officeart/2005/8/layout/orgChart1"/>
    <dgm:cxn modelId="{629A815B-2534-480E-A4D0-886E9612D08C}" type="presParOf" srcId="{941FA5A6-07DD-4C01-9AC6-64EDF363A0D4}" destId="{2BDED893-CC72-4AAD-AF18-AFE1E14732BC}" srcOrd="1" destOrd="0" presId="urn:microsoft.com/office/officeart/2005/8/layout/orgChart1"/>
    <dgm:cxn modelId="{B9F1116F-C080-4B9A-8173-F392D32F3C6A}" type="presParOf" srcId="{941FA5A6-07DD-4C01-9AC6-64EDF363A0D4}" destId="{C9B7EA91-D80E-484F-BB85-40FBE08D8FCE}" srcOrd="2" destOrd="0" presId="urn:microsoft.com/office/officeart/2005/8/layout/orgChart1"/>
    <dgm:cxn modelId="{A96EFA79-4338-4DFA-8A9A-70A3D6CEFD63}" type="presParOf" srcId="{6F881E23-F544-4857-AED5-0DEF050588AE}" destId="{D50E524A-E9BA-4A2E-B84D-CDA1D8321D5E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36047-DAC5-4D7C-A5B4-45DF9848979F}">
      <dsp:nvSpPr>
        <dsp:cNvPr id="0" name=""/>
        <dsp:cNvSpPr/>
      </dsp:nvSpPr>
      <dsp:spPr>
        <a:xfrm>
          <a:off x="2743200" y="808057"/>
          <a:ext cx="1938593" cy="308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79"/>
              </a:lnTo>
              <a:lnTo>
                <a:pt x="1938593" y="154179"/>
              </a:lnTo>
              <a:lnTo>
                <a:pt x="1938593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A42ED-BEAD-43FE-AC56-3522CA8FE27E}">
      <dsp:nvSpPr>
        <dsp:cNvPr id="0" name=""/>
        <dsp:cNvSpPr/>
      </dsp:nvSpPr>
      <dsp:spPr>
        <a:xfrm>
          <a:off x="2697480" y="808057"/>
          <a:ext cx="91440" cy="308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179"/>
              </a:lnTo>
              <a:lnTo>
                <a:pt x="93097" y="154179"/>
              </a:lnTo>
              <a:lnTo>
                <a:pt x="93097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D8558-0D4D-4781-B574-7F09C422161E}">
      <dsp:nvSpPr>
        <dsp:cNvPr id="0" name=""/>
        <dsp:cNvSpPr/>
      </dsp:nvSpPr>
      <dsp:spPr>
        <a:xfrm>
          <a:off x="851983" y="808057"/>
          <a:ext cx="1891216" cy="308358"/>
        </a:xfrm>
        <a:custGeom>
          <a:avLst/>
          <a:gdLst/>
          <a:ahLst/>
          <a:cxnLst/>
          <a:rect l="0" t="0" r="0" b="0"/>
          <a:pathLst>
            <a:path>
              <a:moveTo>
                <a:pt x="1891216" y="0"/>
              </a:moveTo>
              <a:lnTo>
                <a:pt x="1891216" y="154179"/>
              </a:lnTo>
              <a:lnTo>
                <a:pt x="0" y="154179"/>
              </a:lnTo>
              <a:lnTo>
                <a:pt x="0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923D7-C585-417A-BC29-9BFF1896E210}">
      <dsp:nvSpPr>
        <dsp:cNvPr id="0" name=""/>
        <dsp:cNvSpPr/>
      </dsp:nvSpPr>
      <dsp:spPr>
        <a:xfrm>
          <a:off x="1589952" y="847"/>
          <a:ext cx="2306494" cy="8072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Advance Care Planning</a:t>
          </a:r>
        </a:p>
      </dsp:txBody>
      <dsp:txXfrm>
        <a:off x="1589952" y="847"/>
        <a:ext cx="2306494" cy="807210"/>
      </dsp:txXfrm>
    </dsp:sp>
    <dsp:sp modelId="{42993898-C2E9-4A94-9E4A-181D5CC47A4A}">
      <dsp:nvSpPr>
        <dsp:cNvPr id="0" name=""/>
        <dsp:cNvSpPr/>
      </dsp:nvSpPr>
      <dsp:spPr>
        <a:xfrm>
          <a:off x="37050" y="1116416"/>
          <a:ext cx="1629867" cy="2225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What you do want to happen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*This is a....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050" y="1116416"/>
        <a:ext cx="1629867" cy="2225609"/>
      </dsp:txXfrm>
    </dsp:sp>
    <dsp:sp modelId="{49119159-2179-41D8-BB03-09B6BF6AEE00}">
      <dsp:nvSpPr>
        <dsp:cNvPr id="0" name=""/>
        <dsp:cNvSpPr/>
      </dsp:nvSpPr>
      <dsp:spPr>
        <a:xfrm>
          <a:off x="1975276" y="1116416"/>
          <a:ext cx="1630601" cy="21932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you do not want to happen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*This is a...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1975276" y="1116416"/>
        <a:ext cx="1630601" cy="2193224"/>
      </dsp:txXfrm>
    </dsp:sp>
    <dsp:sp modelId="{5F677DD6-9DE1-4F50-A7D2-DFFF61F8C944}">
      <dsp:nvSpPr>
        <dsp:cNvPr id="0" name=""/>
        <dsp:cNvSpPr/>
      </dsp:nvSpPr>
      <dsp:spPr>
        <a:xfrm>
          <a:off x="3914236" y="1116416"/>
          <a:ext cx="1535113" cy="2180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Who will speak for you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*This is a...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914236" y="1116416"/>
        <a:ext cx="1535113" cy="2180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18</cp:revision>
  <dcterms:created xsi:type="dcterms:W3CDTF">2021-07-27T00:08:00Z</dcterms:created>
  <dcterms:modified xsi:type="dcterms:W3CDTF">2021-08-08T01:22:00Z</dcterms:modified>
</cp:coreProperties>
</file>